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E8C67" w14:textId="77777777" w:rsidR="002B511C" w:rsidRDefault="002B511C" w:rsidP="001F694E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04B72F05" w14:textId="77777777" w:rsidR="005C0084" w:rsidRDefault="005C0084" w:rsidP="005C0084">
      <w:pPr>
        <w:ind w:left="-127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748764D4" wp14:editId="03751E7F">
            <wp:extent cx="6282690" cy="8797095"/>
            <wp:effectExtent l="0" t="0" r="381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905" cy="8805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38701" w14:textId="77777777" w:rsidR="005C0084" w:rsidRDefault="005C0084" w:rsidP="005C0084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FB6BB9D" w14:textId="02938074" w:rsidR="002A0F77" w:rsidRPr="005C0084" w:rsidRDefault="005C0084" w:rsidP="005C0084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I.</w:t>
      </w:r>
      <w:r w:rsidR="002A0F77" w:rsidRPr="005C0084">
        <w:rPr>
          <w:rFonts w:ascii="Times New Roman" w:hAnsi="Times New Roman" w:cs="Times New Roman"/>
          <w:b/>
          <w:sz w:val="28"/>
          <w:szCs w:val="28"/>
        </w:rPr>
        <w:t>Краткая характеристика объекта</w:t>
      </w:r>
    </w:p>
    <w:p w14:paraId="40482FF4" w14:textId="49DA4FD7" w:rsidR="008035E2" w:rsidRDefault="008035E2" w:rsidP="008035E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35B85B" w14:textId="77777777" w:rsidR="00797F9A" w:rsidRPr="00392017" w:rsidRDefault="00797F9A" w:rsidP="008035E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C648D24" w14:textId="77777777" w:rsidR="002A0F77" w:rsidRPr="00392017" w:rsidRDefault="002A0F7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Адрес объекта, н</w:t>
      </w:r>
      <w:r w:rsidR="00760EC5">
        <w:rPr>
          <w:rFonts w:ascii="Times New Roman" w:hAnsi="Times New Roman" w:cs="Times New Roman"/>
          <w:sz w:val="28"/>
          <w:szCs w:val="28"/>
        </w:rPr>
        <w:t>а котором предоставляется услуга</w:t>
      </w:r>
      <w:r w:rsidRPr="00392017">
        <w:rPr>
          <w:rFonts w:ascii="Times New Roman" w:hAnsi="Times New Roman" w:cs="Times New Roman"/>
          <w:sz w:val="28"/>
          <w:szCs w:val="28"/>
        </w:rPr>
        <w:t>:</w:t>
      </w:r>
    </w:p>
    <w:p w14:paraId="28876E54" w14:textId="6188BC58" w:rsidR="00AE2317" w:rsidRPr="008A3CB0" w:rsidRDefault="00A30678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3663</w:t>
      </w:r>
      <w:r w:rsidR="001F694E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B511C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D00A35" w:rsidRPr="008A3CB0">
        <w:rPr>
          <w:rFonts w:ascii="Times New Roman" w:hAnsi="Times New Roman" w:cs="Times New Roman"/>
          <w:sz w:val="28"/>
          <w:szCs w:val="28"/>
          <w:u w:val="single"/>
        </w:rPr>
        <w:t>,Чеченская</w:t>
      </w:r>
      <w:proofErr w:type="gramEnd"/>
      <w:r w:rsidR="00D00A35" w:rsidRPr="008A3CB0">
        <w:rPr>
          <w:rFonts w:ascii="Times New Roman" w:hAnsi="Times New Roman" w:cs="Times New Roman"/>
          <w:sz w:val="28"/>
          <w:szCs w:val="28"/>
          <w:u w:val="single"/>
        </w:rPr>
        <w:t xml:space="preserve"> Республика</w:t>
      </w:r>
      <w:r w:rsidR="00AE2317" w:rsidRPr="008A3CB0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</w:rPr>
        <w:t>Шалинский</w:t>
      </w:r>
      <w:r w:rsidR="00AE2317" w:rsidRPr="008A3CB0">
        <w:rPr>
          <w:rFonts w:ascii="Times New Roman" w:hAnsi="Times New Roman" w:cs="Times New Roman"/>
          <w:sz w:val="28"/>
          <w:szCs w:val="28"/>
          <w:u w:val="single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г.Шали</w:t>
      </w:r>
      <w:proofErr w:type="spellEnd"/>
      <w:r w:rsidR="00AE2317" w:rsidRPr="008A3CB0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14:paraId="6EA05498" w14:textId="406CC3DD" w:rsidR="008035E2" w:rsidRPr="00392017" w:rsidRDefault="00AE231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3CB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30678">
        <w:rPr>
          <w:rFonts w:ascii="Times New Roman" w:hAnsi="Times New Roman" w:cs="Times New Roman"/>
          <w:sz w:val="28"/>
          <w:szCs w:val="28"/>
          <w:u w:val="single"/>
        </w:rPr>
        <w:t>ул.</w:t>
      </w:r>
      <w:r w:rsidR="002B511C">
        <w:rPr>
          <w:rFonts w:ascii="Times New Roman" w:hAnsi="Times New Roman" w:cs="Times New Roman"/>
          <w:sz w:val="28"/>
          <w:szCs w:val="28"/>
          <w:u w:val="single"/>
        </w:rPr>
        <w:t>Суворова,55</w:t>
      </w:r>
      <w:r w:rsidR="008035E2" w:rsidRPr="008A3CB0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8A3CB0">
        <w:rPr>
          <w:rFonts w:ascii="Times New Roman" w:hAnsi="Times New Roman" w:cs="Times New Roman"/>
          <w:sz w:val="28"/>
          <w:szCs w:val="28"/>
        </w:rPr>
        <w:t>___</w:t>
      </w:r>
    </w:p>
    <w:p w14:paraId="17DA4162" w14:textId="77777777" w:rsidR="002A0F77" w:rsidRPr="00392017" w:rsidRDefault="002A0F7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Наименование предоставляемой услуги:</w:t>
      </w:r>
    </w:p>
    <w:p w14:paraId="2B0B1150" w14:textId="77777777" w:rsidR="00AE2317" w:rsidRPr="00392017" w:rsidRDefault="00AE231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2017">
        <w:rPr>
          <w:rFonts w:ascii="Times New Roman" w:hAnsi="Times New Roman" w:cs="Times New Roman"/>
          <w:sz w:val="28"/>
          <w:szCs w:val="28"/>
          <w:u w:val="single"/>
        </w:rPr>
        <w:t>образовательные услуги по реализации образовательных программ дошкольного образования.</w:t>
      </w:r>
    </w:p>
    <w:p w14:paraId="62A3F331" w14:textId="77777777" w:rsidR="002A0F77" w:rsidRPr="00392017" w:rsidRDefault="002A0F7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Сведения об объекте:</w:t>
      </w:r>
    </w:p>
    <w:p w14:paraId="46B5836E" w14:textId="26BF5C11" w:rsidR="00AE2317" w:rsidRPr="00392017" w:rsidRDefault="00691E7D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3F1A">
        <w:rPr>
          <w:rFonts w:ascii="Times New Roman" w:hAnsi="Times New Roman" w:cs="Times New Roman"/>
          <w:sz w:val="28"/>
          <w:szCs w:val="28"/>
        </w:rPr>
        <w:t xml:space="preserve"> одно</w:t>
      </w:r>
      <w:r w:rsidR="008B76AE" w:rsidRPr="00392017">
        <w:rPr>
          <w:rFonts w:ascii="Times New Roman" w:hAnsi="Times New Roman" w:cs="Times New Roman"/>
          <w:sz w:val="28"/>
          <w:szCs w:val="28"/>
        </w:rPr>
        <w:t>этаж</w:t>
      </w:r>
      <w:r w:rsidR="00773F1A">
        <w:rPr>
          <w:rFonts w:ascii="Times New Roman" w:hAnsi="Times New Roman" w:cs="Times New Roman"/>
          <w:sz w:val="28"/>
          <w:szCs w:val="28"/>
        </w:rPr>
        <w:t>ное</w:t>
      </w:r>
      <w:r w:rsidR="00760EC5">
        <w:rPr>
          <w:rFonts w:ascii="Times New Roman" w:hAnsi="Times New Roman" w:cs="Times New Roman"/>
          <w:sz w:val="28"/>
          <w:szCs w:val="28"/>
        </w:rPr>
        <w:t xml:space="preserve"> кирпичное здание</w:t>
      </w:r>
      <w:r w:rsidR="00AE2317" w:rsidRPr="00392017">
        <w:rPr>
          <w:rFonts w:ascii="Times New Roman" w:hAnsi="Times New Roman" w:cs="Times New Roman"/>
          <w:sz w:val="28"/>
          <w:szCs w:val="28"/>
        </w:rPr>
        <w:t>,</w:t>
      </w:r>
    </w:p>
    <w:p w14:paraId="3C7FEAA1" w14:textId="0078D522" w:rsidR="00AE2317" w:rsidRPr="00392017" w:rsidRDefault="00AE231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-наличие прилегающего земельного участка (да,</w:t>
      </w:r>
      <w:r w:rsidR="008A3CB0">
        <w:rPr>
          <w:rFonts w:ascii="Times New Roman" w:hAnsi="Times New Roman" w:cs="Times New Roman"/>
          <w:sz w:val="28"/>
          <w:szCs w:val="28"/>
        </w:rPr>
        <w:t xml:space="preserve"> </w:t>
      </w:r>
      <w:r w:rsidRPr="00392017">
        <w:rPr>
          <w:rFonts w:ascii="Times New Roman" w:hAnsi="Times New Roman" w:cs="Times New Roman"/>
          <w:sz w:val="28"/>
          <w:szCs w:val="28"/>
        </w:rPr>
        <w:t xml:space="preserve">нет):да </w:t>
      </w:r>
      <w:r w:rsidR="002B511C">
        <w:rPr>
          <w:rFonts w:ascii="Times New Roman" w:hAnsi="Times New Roman" w:cs="Times New Roman"/>
          <w:sz w:val="28"/>
          <w:szCs w:val="28"/>
        </w:rPr>
        <w:t>2000</w:t>
      </w:r>
      <w:r w:rsidRPr="00392017">
        <w:rPr>
          <w:rFonts w:ascii="Times New Roman" w:hAnsi="Times New Roman" w:cs="Times New Roman"/>
          <w:sz w:val="28"/>
          <w:szCs w:val="28"/>
        </w:rPr>
        <w:t xml:space="preserve"> кв.</w:t>
      </w:r>
      <w:r w:rsidR="008A3CB0">
        <w:rPr>
          <w:rFonts w:ascii="Times New Roman" w:hAnsi="Times New Roman" w:cs="Times New Roman"/>
          <w:sz w:val="28"/>
          <w:szCs w:val="28"/>
        </w:rPr>
        <w:t xml:space="preserve"> </w:t>
      </w:r>
      <w:r w:rsidRPr="00392017">
        <w:rPr>
          <w:rFonts w:ascii="Times New Roman" w:hAnsi="Times New Roman" w:cs="Times New Roman"/>
          <w:sz w:val="28"/>
          <w:szCs w:val="28"/>
        </w:rPr>
        <w:t>м.</w:t>
      </w:r>
    </w:p>
    <w:p w14:paraId="1258E9E6" w14:textId="77777777" w:rsidR="008035E2" w:rsidRPr="00392017" w:rsidRDefault="008035E2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Название организации, которая предоставляет услугу населению. (полное наименование согласно Уставу, сокращённое наименование):</w:t>
      </w:r>
    </w:p>
    <w:p w14:paraId="7811D400" w14:textId="548D1800" w:rsidR="00AE2317" w:rsidRPr="00392017" w:rsidRDefault="007A1324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2017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дошкольное образовательное учреждение </w:t>
      </w:r>
      <w:r w:rsidR="00AE2317" w:rsidRPr="00392017">
        <w:rPr>
          <w:rFonts w:ascii="Times New Roman" w:hAnsi="Times New Roman" w:cs="Times New Roman"/>
          <w:sz w:val="28"/>
          <w:szCs w:val="28"/>
          <w:u w:val="single"/>
        </w:rPr>
        <w:t xml:space="preserve">«Детский сад </w:t>
      </w:r>
      <w:r w:rsidR="00A30678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2B511C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A30678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proofErr w:type="spellStart"/>
      <w:r w:rsidR="002B511C">
        <w:rPr>
          <w:rFonts w:ascii="Times New Roman" w:hAnsi="Times New Roman" w:cs="Times New Roman"/>
          <w:sz w:val="28"/>
          <w:szCs w:val="28"/>
          <w:u w:val="single"/>
        </w:rPr>
        <w:t>Беркат</w:t>
      </w:r>
      <w:proofErr w:type="spellEnd"/>
      <w:r w:rsidR="00A30678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proofErr w:type="spellStart"/>
      <w:r w:rsidR="00A30678">
        <w:rPr>
          <w:rFonts w:ascii="Times New Roman" w:hAnsi="Times New Roman" w:cs="Times New Roman"/>
          <w:sz w:val="28"/>
          <w:szCs w:val="28"/>
          <w:u w:val="single"/>
        </w:rPr>
        <w:t>г.Шали</w:t>
      </w:r>
      <w:proofErr w:type="spellEnd"/>
      <w:r w:rsidR="00A30678">
        <w:rPr>
          <w:rFonts w:ascii="Times New Roman" w:hAnsi="Times New Roman" w:cs="Times New Roman"/>
          <w:sz w:val="28"/>
          <w:szCs w:val="28"/>
          <w:u w:val="single"/>
        </w:rPr>
        <w:t xml:space="preserve"> Шалинского</w:t>
      </w:r>
      <w:r w:rsidR="00AE2317" w:rsidRPr="00392017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района»</w:t>
      </w:r>
      <w:r w:rsidR="00760EC5">
        <w:rPr>
          <w:rFonts w:ascii="Times New Roman" w:hAnsi="Times New Roman" w:cs="Times New Roman"/>
          <w:sz w:val="28"/>
          <w:szCs w:val="28"/>
          <w:u w:val="single"/>
        </w:rPr>
        <w:t xml:space="preserve"> (МБДОУ</w:t>
      </w:r>
      <w:r w:rsidR="00760EC5" w:rsidRPr="00392017">
        <w:rPr>
          <w:rFonts w:ascii="Times New Roman" w:hAnsi="Times New Roman" w:cs="Times New Roman"/>
          <w:sz w:val="28"/>
          <w:szCs w:val="28"/>
          <w:u w:val="single"/>
        </w:rPr>
        <w:t xml:space="preserve"> «Детский сад </w:t>
      </w:r>
      <w:r w:rsidR="00760EC5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2B511C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760EC5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proofErr w:type="spellStart"/>
      <w:r w:rsidR="002B511C">
        <w:rPr>
          <w:rFonts w:ascii="Times New Roman" w:hAnsi="Times New Roman" w:cs="Times New Roman"/>
          <w:sz w:val="28"/>
          <w:szCs w:val="28"/>
          <w:u w:val="single"/>
        </w:rPr>
        <w:t>Беркат</w:t>
      </w:r>
      <w:proofErr w:type="spellEnd"/>
      <w:r w:rsidR="00760EC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proofErr w:type="spellStart"/>
      <w:r w:rsidR="00760EC5">
        <w:rPr>
          <w:rFonts w:ascii="Times New Roman" w:hAnsi="Times New Roman" w:cs="Times New Roman"/>
          <w:sz w:val="28"/>
          <w:szCs w:val="28"/>
          <w:u w:val="single"/>
        </w:rPr>
        <w:t>г.Шали</w:t>
      </w:r>
      <w:proofErr w:type="spellEnd"/>
      <w:r w:rsidR="00760EC5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F014A1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5EFEEDB9" w14:textId="77777777" w:rsidR="008035E2" w:rsidRPr="00392017" w:rsidRDefault="008035E2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Адрес места нахождения организации:</w:t>
      </w:r>
    </w:p>
    <w:p w14:paraId="74F2B76F" w14:textId="57E396D1" w:rsidR="008A3CB0" w:rsidRDefault="00A30678" w:rsidP="008A3CB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3663</w:t>
      </w:r>
      <w:r w:rsidR="00F014A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B511C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8A3CB0" w:rsidRPr="008A3CB0">
        <w:rPr>
          <w:rFonts w:ascii="Times New Roman" w:hAnsi="Times New Roman" w:cs="Times New Roman"/>
          <w:sz w:val="28"/>
          <w:szCs w:val="28"/>
          <w:u w:val="single"/>
        </w:rPr>
        <w:t>,Чеченская</w:t>
      </w:r>
      <w:proofErr w:type="gramEnd"/>
      <w:r w:rsidR="008A3CB0" w:rsidRPr="008A3CB0">
        <w:rPr>
          <w:rFonts w:ascii="Times New Roman" w:hAnsi="Times New Roman" w:cs="Times New Roman"/>
          <w:sz w:val="28"/>
          <w:szCs w:val="28"/>
          <w:u w:val="single"/>
        </w:rPr>
        <w:t xml:space="preserve"> Республика,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г.Шали</w:t>
      </w:r>
      <w:proofErr w:type="spellEnd"/>
      <w:r w:rsidR="008A3CB0" w:rsidRPr="008A3CB0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ул.</w:t>
      </w:r>
      <w:r w:rsidR="002B511C">
        <w:rPr>
          <w:rFonts w:ascii="Times New Roman" w:hAnsi="Times New Roman" w:cs="Times New Roman"/>
          <w:sz w:val="28"/>
          <w:szCs w:val="28"/>
          <w:u w:val="single"/>
        </w:rPr>
        <w:t>Суворова,55</w:t>
      </w:r>
    </w:p>
    <w:p w14:paraId="1E740660" w14:textId="77777777" w:rsidR="008035E2" w:rsidRPr="00392017" w:rsidRDefault="008035E2" w:rsidP="008A3CB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Освоение для пользования объектом (оперативное управлен</w:t>
      </w:r>
      <w:r w:rsidR="00AE2317" w:rsidRPr="00392017">
        <w:rPr>
          <w:rFonts w:ascii="Times New Roman" w:hAnsi="Times New Roman" w:cs="Times New Roman"/>
          <w:sz w:val="28"/>
          <w:szCs w:val="28"/>
        </w:rPr>
        <w:t>ие, аренда, собственность):</w:t>
      </w:r>
      <w:r w:rsidR="00D00A35" w:rsidRPr="00392017">
        <w:rPr>
          <w:rFonts w:ascii="Times New Roman" w:hAnsi="Times New Roman" w:cs="Times New Roman"/>
          <w:sz w:val="28"/>
          <w:szCs w:val="28"/>
        </w:rPr>
        <w:t xml:space="preserve"> </w:t>
      </w:r>
      <w:r w:rsidR="00760EC5" w:rsidRPr="007632A2">
        <w:rPr>
          <w:rFonts w:ascii="Times New Roman" w:hAnsi="Times New Roman" w:cs="Times New Roman"/>
          <w:sz w:val="28"/>
          <w:szCs w:val="28"/>
          <w:u w:val="single"/>
        </w:rPr>
        <w:t>аренда.</w:t>
      </w:r>
    </w:p>
    <w:p w14:paraId="64255DD3" w14:textId="77777777" w:rsidR="008035E2" w:rsidRPr="00392017" w:rsidRDefault="008035E2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 xml:space="preserve">Форма собственности (государственная, муниципальная, частная) </w:t>
      </w:r>
      <w:r w:rsidR="00D00A35" w:rsidRPr="00392017">
        <w:rPr>
          <w:rFonts w:ascii="Times New Roman" w:hAnsi="Times New Roman" w:cs="Times New Roman"/>
          <w:sz w:val="28"/>
          <w:szCs w:val="28"/>
          <w:u w:val="single"/>
        </w:rPr>
        <w:t>муниципальная</w:t>
      </w:r>
    </w:p>
    <w:p w14:paraId="088D5666" w14:textId="77777777" w:rsidR="008035E2" w:rsidRPr="00392017" w:rsidRDefault="008035E2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2017">
        <w:rPr>
          <w:rFonts w:ascii="Times New Roman" w:hAnsi="Times New Roman" w:cs="Times New Roman"/>
          <w:sz w:val="28"/>
          <w:szCs w:val="28"/>
        </w:rPr>
        <w:t>Административно-территориальная подведомственность (федеральная, рег</w:t>
      </w:r>
      <w:r w:rsidR="007A1324" w:rsidRPr="00392017">
        <w:rPr>
          <w:rFonts w:ascii="Times New Roman" w:hAnsi="Times New Roman" w:cs="Times New Roman"/>
          <w:sz w:val="28"/>
          <w:szCs w:val="28"/>
        </w:rPr>
        <w:t xml:space="preserve">иональная, муниципальная): </w:t>
      </w:r>
      <w:r w:rsidR="007A1324" w:rsidRPr="00392017">
        <w:rPr>
          <w:rFonts w:ascii="Times New Roman" w:hAnsi="Times New Roman" w:cs="Times New Roman"/>
          <w:sz w:val="28"/>
          <w:szCs w:val="28"/>
          <w:u w:val="single"/>
        </w:rPr>
        <w:t>муниципальная</w:t>
      </w:r>
    </w:p>
    <w:p w14:paraId="31384C5D" w14:textId="35AFBAAF" w:rsidR="007A1324" w:rsidRPr="00392017" w:rsidRDefault="008035E2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2017">
        <w:rPr>
          <w:rFonts w:ascii="Times New Roman" w:hAnsi="Times New Roman" w:cs="Times New Roman"/>
          <w:sz w:val="28"/>
          <w:szCs w:val="28"/>
        </w:rPr>
        <w:t xml:space="preserve">Наименование и адрес вышестоящей организации: </w:t>
      </w:r>
      <w:r w:rsidR="006D4D26">
        <w:rPr>
          <w:rFonts w:ascii="Times New Roman" w:hAnsi="Times New Roman" w:cs="Times New Roman"/>
          <w:sz w:val="28"/>
          <w:szCs w:val="28"/>
          <w:u w:val="single"/>
        </w:rPr>
        <w:t>МУ «</w:t>
      </w:r>
      <w:proofErr w:type="gramStart"/>
      <w:r w:rsidR="001F694E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6D4D26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1F694E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A30678">
        <w:rPr>
          <w:rFonts w:ascii="Times New Roman" w:hAnsi="Times New Roman" w:cs="Times New Roman"/>
          <w:sz w:val="28"/>
          <w:szCs w:val="28"/>
          <w:u w:val="single"/>
        </w:rPr>
        <w:t xml:space="preserve">  Шалинского</w:t>
      </w:r>
      <w:proofErr w:type="gramEnd"/>
      <w:r w:rsidR="007A1324" w:rsidRPr="00392017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района».</w:t>
      </w:r>
    </w:p>
    <w:p w14:paraId="57D6664C" w14:textId="77777777" w:rsidR="00E240E4" w:rsidRDefault="00E240E4" w:rsidP="008A3CB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1F5BA2" w14:textId="77777777" w:rsidR="008035E2" w:rsidRPr="00747DE1" w:rsidRDefault="008A3CB0" w:rsidP="008A3CB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47DE1" w:rsidRPr="00747DE1">
        <w:rPr>
          <w:rFonts w:ascii="Times New Roman" w:hAnsi="Times New Roman" w:cs="Times New Roman"/>
          <w:b/>
          <w:sz w:val="28"/>
          <w:szCs w:val="28"/>
        </w:rPr>
        <w:t>.</w:t>
      </w:r>
      <w:r w:rsidR="00747D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35E2" w:rsidRPr="00747DE1">
        <w:rPr>
          <w:rFonts w:ascii="Times New Roman" w:hAnsi="Times New Roman" w:cs="Times New Roman"/>
          <w:b/>
          <w:sz w:val="28"/>
          <w:szCs w:val="28"/>
        </w:rPr>
        <w:t>Краткая характеристика действующего порядка</w:t>
      </w:r>
    </w:p>
    <w:p w14:paraId="690B3083" w14:textId="77777777" w:rsidR="008035E2" w:rsidRPr="00392017" w:rsidRDefault="008035E2" w:rsidP="008A3CB0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017">
        <w:rPr>
          <w:rFonts w:ascii="Times New Roman" w:hAnsi="Times New Roman" w:cs="Times New Roman"/>
          <w:b/>
          <w:sz w:val="28"/>
          <w:szCs w:val="28"/>
        </w:rPr>
        <w:t>предоставления на объекте услуг населению</w:t>
      </w:r>
    </w:p>
    <w:p w14:paraId="6D51098C" w14:textId="77777777" w:rsidR="008035E2" w:rsidRPr="00392017" w:rsidRDefault="008035E2" w:rsidP="008A3CB0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E838A5" w14:textId="77777777" w:rsidR="008035E2" w:rsidRPr="00392017" w:rsidRDefault="008035E2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 xml:space="preserve">Сфера деятельности: </w:t>
      </w:r>
      <w:r w:rsidR="00B31FC7" w:rsidRPr="00392017">
        <w:rPr>
          <w:rFonts w:ascii="Times New Roman" w:hAnsi="Times New Roman" w:cs="Times New Roman"/>
          <w:sz w:val="28"/>
          <w:szCs w:val="28"/>
          <w:u w:val="single"/>
        </w:rPr>
        <w:t>дошкольное образование</w:t>
      </w:r>
    </w:p>
    <w:p w14:paraId="5FD1E449" w14:textId="7A7134DD" w:rsidR="00B31FC7" w:rsidRPr="00392017" w:rsidRDefault="008A3CB0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Плановая мощность (посещаемость</w:t>
      </w:r>
      <w:r w:rsidR="00B31FC7" w:rsidRPr="00392017">
        <w:rPr>
          <w:rFonts w:ascii="Times New Roman" w:hAnsi="Times New Roman" w:cs="Times New Roman"/>
          <w:sz w:val="28"/>
          <w:szCs w:val="28"/>
        </w:rPr>
        <w:t>,</w:t>
      </w:r>
      <w:r w:rsidRPr="008A3CB0">
        <w:rPr>
          <w:rFonts w:ascii="Times New Roman" w:hAnsi="Times New Roman" w:cs="Times New Roman"/>
          <w:sz w:val="28"/>
          <w:szCs w:val="28"/>
        </w:rPr>
        <w:t xml:space="preserve"> </w:t>
      </w:r>
      <w:r w:rsidR="00B31FC7" w:rsidRPr="00392017">
        <w:rPr>
          <w:rFonts w:ascii="Times New Roman" w:hAnsi="Times New Roman" w:cs="Times New Roman"/>
          <w:sz w:val="28"/>
          <w:szCs w:val="28"/>
        </w:rPr>
        <w:t xml:space="preserve">количество обслуживаемых в день, </w:t>
      </w:r>
      <w:proofErr w:type="gramStart"/>
      <w:r w:rsidR="00B31FC7" w:rsidRPr="00392017">
        <w:rPr>
          <w:rFonts w:ascii="Times New Roman" w:hAnsi="Times New Roman" w:cs="Times New Roman"/>
          <w:sz w:val="28"/>
          <w:szCs w:val="28"/>
        </w:rPr>
        <w:t>вместимость ,пропускная</w:t>
      </w:r>
      <w:proofErr w:type="gramEnd"/>
      <w:r w:rsidR="00B31FC7" w:rsidRPr="00392017">
        <w:rPr>
          <w:rFonts w:ascii="Times New Roman" w:hAnsi="Times New Roman" w:cs="Times New Roman"/>
          <w:sz w:val="28"/>
          <w:szCs w:val="28"/>
        </w:rPr>
        <w:t xml:space="preserve"> способность):</w:t>
      </w:r>
      <w:r w:rsidRPr="008A3CB0">
        <w:rPr>
          <w:rFonts w:ascii="Times New Roman" w:hAnsi="Times New Roman" w:cs="Times New Roman"/>
          <w:sz w:val="28"/>
          <w:szCs w:val="28"/>
        </w:rPr>
        <w:t xml:space="preserve"> </w:t>
      </w:r>
      <w:r w:rsidR="001F694E">
        <w:rPr>
          <w:rFonts w:ascii="Times New Roman" w:hAnsi="Times New Roman" w:cs="Times New Roman"/>
          <w:sz w:val="28"/>
          <w:szCs w:val="28"/>
          <w:u w:val="single"/>
        </w:rPr>
        <w:t>170</w:t>
      </w:r>
      <w:r w:rsidRPr="008A3CB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31FC7" w:rsidRPr="00392017">
        <w:rPr>
          <w:rFonts w:ascii="Times New Roman" w:hAnsi="Times New Roman" w:cs="Times New Roman"/>
          <w:sz w:val="28"/>
          <w:szCs w:val="28"/>
          <w:u w:val="single"/>
        </w:rPr>
        <w:t>детей.</w:t>
      </w:r>
    </w:p>
    <w:p w14:paraId="122FB644" w14:textId="77777777" w:rsidR="00B31FC7" w:rsidRPr="00392017" w:rsidRDefault="00B31FC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 xml:space="preserve">Форма оказания услуг (на </w:t>
      </w:r>
      <w:proofErr w:type="gramStart"/>
      <w:r w:rsidRPr="00392017">
        <w:rPr>
          <w:rFonts w:ascii="Times New Roman" w:hAnsi="Times New Roman" w:cs="Times New Roman"/>
          <w:sz w:val="28"/>
          <w:szCs w:val="28"/>
        </w:rPr>
        <w:t>о</w:t>
      </w:r>
      <w:r w:rsidR="008B76AE" w:rsidRPr="00392017">
        <w:rPr>
          <w:rFonts w:ascii="Times New Roman" w:hAnsi="Times New Roman" w:cs="Times New Roman"/>
          <w:sz w:val="28"/>
          <w:szCs w:val="28"/>
        </w:rPr>
        <w:t>бъекте ,</w:t>
      </w:r>
      <w:proofErr w:type="gramEnd"/>
      <w:r w:rsidR="008B76AE" w:rsidRPr="00392017">
        <w:rPr>
          <w:rFonts w:ascii="Times New Roman" w:hAnsi="Times New Roman" w:cs="Times New Roman"/>
          <w:sz w:val="28"/>
          <w:szCs w:val="28"/>
        </w:rPr>
        <w:t xml:space="preserve"> длительным пребыванием</w:t>
      </w:r>
      <w:r w:rsidRPr="00392017">
        <w:rPr>
          <w:rFonts w:ascii="Times New Roman" w:hAnsi="Times New Roman" w:cs="Times New Roman"/>
          <w:sz w:val="28"/>
          <w:szCs w:val="28"/>
        </w:rPr>
        <w:t>,</w:t>
      </w:r>
      <w:r w:rsidR="008B76AE" w:rsidRPr="00392017">
        <w:rPr>
          <w:rFonts w:ascii="Times New Roman" w:hAnsi="Times New Roman" w:cs="Times New Roman"/>
          <w:sz w:val="28"/>
          <w:szCs w:val="28"/>
        </w:rPr>
        <w:t xml:space="preserve"> </w:t>
      </w:r>
      <w:r w:rsidRPr="00392017">
        <w:rPr>
          <w:rFonts w:ascii="Times New Roman" w:hAnsi="Times New Roman" w:cs="Times New Roman"/>
          <w:sz w:val="28"/>
          <w:szCs w:val="28"/>
        </w:rPr>
        <w:t>в т.ч проживанием , обеспечение доступа к месту предоставления услуги , на дому , дистанционно):</w:t>
      </w:r>
    </w:p>
    <w:p w14:paraId="4B6FF7D7" w14:textId="77777777" w:rsidR="00B31FC7" w:rsidRPr="00392017" w:rsidRDefault="00B31FC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2017">
        <w:rPr>
          <w:rFonts w:ascii="Times New Roman" w:hAnsi="Times New Roman" w:cs="Times New Roman"/>
          <w:sz w:val="28"/>
          <w:szCs w:val="28"/>
          <w:u w:val="single"/>
        </w:rPr>
        <w:lastRenderedPageBreak/>
        <w:t>с пребыванием с</w:t>
      </w:r>
      <w:r w:rsidR="008A3CB0" w:rsidRPr="008A3CB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92017">
        <w:rPr>
          <w:rFonts w:ascii="Times New Roman" w:hAnsi="Times New Roman" w:cs="Times New Roman"/>
          <w:sz w:val="28"/>
          <w:szCs w:val="28"/>
          <w:u w:val="single"/>
        </w:rPr>
        <w:t>7.00 ч. до 19. 00 ч.,</w:t>
      </w:r>
      <w:r w:rsidR="008A3CB0" w:rsidRPr="008A3CB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92017">
        <w:rPr>
          <w:rFonts w:ascii="Times New Roman" w:hAnsi="Times New Roman" w:cs="Times New Roman"/>
          <w:sz w:val="28"/>
          <w:szCs w:val="28"/>
          <w:u w:val="single"/>
        </w:rPr>
        <w:t xml:space="preserve">выходные: суббота, </w:t>
      </w:r>
      <w:proofErr w:type="gramStart"/>
      <w:r w:rsidRPr="00392017">
        <w:rPr>
          <w:rFonts w:ascii="Times New Roman" w:hAnsi="Times New Roman" w:cs="Times New Roman"/>
          <w:sz w:val="28"/>
          <w:szCs w:val="28"/>
          <w:u w:val="single"/>
        </w:rPr>
        <w:t>воскресенье ,</w:t>
      </w:r>
      <w:proofErr w:type="gramEnd"/>
      <w:r w:rsidRPr="00392017">
        <w:rPr>
          <w:rFonts w:ascii="Times New Roman" w:hAnsi="Times New Roman" w:cs="Times New Roman"/>
          <w:sz w:val="28"/>
          <w:szCs w:val="28"/>
          <w:u w:val="single"/>
        </w:rPr>
        <w:t xml:space="preserve"> праздничные дни.</w:t>
      </w:r>
    </w:p>
    <w:p w14:paraId="2183C23B" w14:textId="77777777" w:rsidR="00B31FC7" w:rsidRPr="00392017" w:rsidRDefault="00B31FC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2017">
        <w:rPr>
          <w:rFonts w:ascii="Times New Roman" w:hAnsi="Times New Roman" w:cs="Times New Roman"/>
          <w:sz w:val="28"/>
          <w:szCs w:val="28"/>
        </w:rPr>
        <w:t>Категории обслуживаемого населения по возрасту (дети, взрослые тру</w:t>
      </w:r>
      <w:r w:rsidR="008A3CB0">
        <w:rPr>
          <w:rFonts w:ascii="Times New Roman" w:hAnsi="Times New Roman" w:cs="Times New Roman"/>
          <w:sz w:val="28"/>
          <w:szCs w:val="28"/>
        </w:rPr>
        <w:t>доспособного возраста, пожилые</w:t>
      </w:r>
      <w:r w:rsidRPr="00392017">
        <w:rPr>
          <w:rFonts w:ascii="Times New Roman" w:hAnsi="Times New Roman" w:cs="Times New Roman"/>
          <w:sz w:val="28"/>
          <w:szCs w:val="28"/>
        </w:rPr>
        <w:t>; все возрастные категории</w:t>
      </w:r>
      <w:proofErr w:type="gramStart"/>
      <w:r w:rsidRPr="00392017">
        <w:rPr>
          <w:rFonts w:ascii="Times New Roman" w:hAnsi="Times New Roman" w:cs="Times New Roman"/>
          <w:sz w:val="28"/>
          <w:szCs w:val="28"/>
        </w:rPr>
        <w:t>):</w:t>
      </w:r>
      <w:r w:rsidRPr="00392017">
        <w:rPr>
          <w:rFonts w:ascii="Times New Roman" w:hAnsi="Times New Roman" w:cs="Times New Roman"/>
          <w:sz w:val="28"/>
          <w:szCs w:val="28"/>
          <w:u w:val="single"/>
        </w:rPr>
        <w:t>дет</w:t>
      </w:r>
      <w:r w:rsidR="00760EC5">
        <w:rPr>
          <w:rFonts w:ascii="Times New Roman" w:hAnsi="Times New Roman" w:cs="Times New Roman"/>
          <w:sz w:val="28"/>
          <w:szCs w:val="28"/>
          <w:u w:val="single"/>
        </w:rPr>
        <w:t>и</w:t>
      </w:r>
      <w:proofErr w:type="gramEnd"/>
      <w:r w:rsidR="00760EC5">
        <w:rPr>
          <w:rFonts w:ascii="Times New Roman" w:hAnsi="Times New Roman" w:cs="Times New Roman"/>
          <w:sz w:val="28"/>
          <w:szCs w:val="28"/>
          <w:u w:val="single"/>
        </w:rPr>
        <w:t xml:space="preserve"> дошкольного возраста от 3 до 7</w:t>
      </w:r>
      <w:r w:rsidRPr="00392017">
        <w:rPr>
          <w:rFonts w:ascii="Times New Roman" w:hAnsi="Times New Roman" w:cs="Times New Roman"/>
          <w:sz w:val="28"/>
          <w:szCs w:val="28"/>
          <w:u w:val="single"/>
        </w:rPr>
        <w:t xml:space="preserve"> лет.</w:t>
      </w:r>
    </w:p>
    <w:p w14:paraId="56BF2414" w14:textId="77777777" w:rsidR="00B31FC7" w:rsidRPr="00392017" w:rsidRDefault="00B31FC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DD7FA83" w14:textId="77777777" w:rsidR="00CC4EE9" w:rsidRPr="00392017" w:rsidRDefault="00B31FC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Категории обслуживаемых инвалидов: -</w:t>
      </w:r>
    </w:p>
    <w:p w14:paraId="61B27F54" w14:textId="77777777" w:rsidR="00CC4EE9" w:rsidRPr="00392017" w:rsidRDefault="00CC4EE9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7CBB094" w14:textId="77777777" w:rsidR="0076263E" w:rsidRPr="00392017" w:rsidRDefault="0076263E" w:rsidP="00392017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017">
        <w:rPr>
          <w:rFonts w:ascii="Times New Roman" w:hAnsi="Times New Roman" w:cs="Times New Roman"/>
          <w:b/>
          <w:sz w:val="28"/>
          <w:szCs w:val="28"/>
        </w:rPr>
        <w:t>Оценка состояния и имеющихся недостатков в обеспечении условий доступности для инвалидов объекта</w:t>
      </w: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851"/>
        <w:gridCol w:w="6095"/>
        <w:gridCol w:w="2835"/>
      </w:tblGrid>
      <w:tr w:rsidR="0076263E" w:rsidRPr="00392017" w14:paraId="4EF690CA" w14:textId="77777777" w:rsidTr="008A3CB0">
        <w:trPr>
          <w:trHeight w:val="1331"/>
        </w:trPr>
        <w:tc>
          <w:tcPr>
            <w:tcW w:w="851" w:type="dxa"/>
            <w:tcBorders>
              <w:bottom w:val="single" w:sz="4" w:space="0" w:color="auto"/>
            </w:tcBorders>
          </w:tcPr>
          <w:p w14:paraId="7C41E94A" w14:textId="77777777" w:rsidR="00F32CA4" w:rsidRPr="00392017" w:rsidRDefault="00F32CA4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9FBFAF" w14:textId="77777777" w:rsidR="0076263E" w:rsidRPr="00392017" w:rsidRDefault="0076263E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6896389" w14:textId="77777777" w:rsidR="0076263E" w:rsidRPr="00392017" w:rsidRDefault="0076263E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2FBC32C5" w14:textId="77777777" w:rsidR="00F32CA4" w:rsidRPr="00392017" w:rsidRDefault="00F32CA4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48BA7" w14:textId="77777777" w:rsidR="0076263E" w:rsidRPr="008A3CB0" w:rsidRDefault="0076263E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  <w:p w14:paraId="7D9E6892" w14:textId="77777777" w:rsidR="008A3CB0" w:rsidRPr="008A3CB0" w:rsidRDefault="008A3CB0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11EA040" w14:textId="77777777" w:rsidR="0076263E" w:rsidRPr="00392017" w:rsidRDefault="0076263E" w:rsidP="0039201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CB0">
              <w:rPr>
                <w:rFonts w:ascii="Times New Roman" w:hAnsi="Times New Roman" w:cs="Times New Roman"/>
                <w:b/>
                <w:sz w:val="24"/>
                <w:szCs w:val="28"/>
              </w:rPr>
              <w:t>Оценка состояния и имеющихся</w:t>
            </w:r>
            <w:r w:rsidRPr="008A3CB0">
              <w:rPr>
                <w:rFonts w:ascii="Times New Roman" w:hAnsi="Times New Roman" w:cs="Times New Roman"/>
                <w:sz w:val="24"/>
                <w:szCs w:val="28"/>
              </w:rPr>
              <w:t xml:space="preserve"> недостатков в обеспечении условий доступности для инвалидов объекта</w:t>
            </w:r>
          </w:p>
        </w:tc>
      </w:tr>
      <w:tr w:rsidR="0020535D" w:rsidRPr="00392017" w14:paraId="07DDA601" w14:textId="77777777" w:rsidTr="008A3CB0">
        <w:tc>
          <w:tcPr>
            <w:tcW w:w="851" w:type="dxa"/>
            <w:tcBorders>
              <w:top w:val="single" w:sz="4" w:space="0" w:color="auto"/>
            </w:tcBorders>
          </w:tcPr>
          <w:p w14:paraId="641D718B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5899CB5E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выделенные стоянки автотранспортных средств для инвалидов</w:t>
            </w:r>
          </w:p>
        </w:tc>
        <w:tc>
          <w:tcPr>
            <w:tcW w:w="2835" w:type="dxa"/>
          </w:tcPr>
          <w:p w14:paraId="1F1BC83E" w14:textId="7FADB98B" w:rsidR="0020535D" w:rsidRPr="00392017" w:rsidRDefault="001F694E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14:paraId="7A12D4B2" w14:textId="77777777" w:rsidTr="008A3CB0">
        <w:tc>
          <w:tcPr>
            <w:tcW w:w="851" w:type="dxa"/>
          </w:tcPr>
          <w:p w14:paraId="5D361FAC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14:paraId="0069E2E1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2835" w:type="dxa"/>
          </w:tcPr>
          <w:p w14:paraId="79317999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14:paraId="054F0B74" w14:textId="77777777" w:rsidTr="008A3CB0">
        <w:tc>
          <w:tcPr>
            <w:tcW w:w="851" w:type="dxa"/>
          </w:tcPr>
          <w:p w14:paraId="3F76B177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14:paraId="4783055C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2835" w:type="dxa"/>
          </w:tcPr>
          <w:p w14:paraId="0871802E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14:paraId="7FD35927" w14:textId="77777777" w:rsidTr="008A3CB0">
        <w:tc>
          <w:tcPr>
            <w:tcW w:w="851" w:type="dxa"/>
          </w:tcPr>
          <w:p w14:paraId="44771118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14:paraId="26D7A927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2835" w:type="dxa"/>
          </w:tcPr>
          <w:p w14:paraId="3A80F211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14:paraId="0C30E0FC" w14:textId="77777777" w:rsidTr="008A3CB0">
        <w:tc>
          <w:tcPr>
            <w:tcW w:w="851" w:type="dxa"/>
          </w:tcPr>
          <w:p w14:paraId="6A102B58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5" w:type="dxa"/>
          </w:tcPr>
          <w:p w14:paraId="095BCAAE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2835" w:type="dxa"/>
          </w:tcPr>
          <w:p w14:paraId="217B246B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14:paraId="071CFA47" w14:textId="77777777" w:rsidTr="008A3CB0">
        <w:tc>
          <w:tcPr>
            <w:tcW w:w="851" w:type="dxa"/>
          </w:tcPr>
          <w:p w14:paraId="4A33DB4B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5" w:type="dxa"/>
          </w:tcPr>
          <w:p w14:paraId="4270AB7B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2835" w:type="dxa"/>
          </w:tcPr>
          <w:p w14:paraId="776F6259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14:paraId="22557BCB" w14:textId="77777777" w:rsidTr="008A3CB0">
        <w:tc>
          <w:tcPr>
            <w:tcW w:w="851" w:type="dxa"/>
          </w:tcPr>
          <w:p w14:paraId="7DBA38B3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95" w:type="dxa"/>
          </w:tcPr>
          <w:p w14:paraId="6C1E3318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2835" w:type="dxa"/>
          </w:tcPr>
          <w:p w14:paraId="5D9B1A86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14:paraId="39AFD898" w14:textId="77777777" w:rsidTr="008A3CB0">
        <w:tc>
          <w:tcPr>
            <w:tcW w:w="851" w:type="dxa"/>
          </w:tcPr>
          <w:p w14:paraId="447AF0EA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5" w:type="dxa"/>
          </w:tcPr>
          <w:p w14:paraId="3B791680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2835" w:type="dxa"/>
          </w:tcPr>
          <w:p w14:paraId="2F611002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14:paraId="5C806E7A" w14:textId="77777777" w:rsidTr="008A3CB0">
        <w:tc>
          <w:tcPr>
            <w:tcW w:w="851" w:type="dxa"/>
          </w:tcPr>
          <w:p w14:paraId="2A151E14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5" w:type="dxa"/>
          </w:tcPr>
          <w:p w14:paraId="072FBD76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2835" w:type="dxa"/>
          </w:tcPr>
          <w:p w14:paraId="4D840353" w14:textId="77777777" w:rsidR="0020535D" w:rsidRPr="00392017" w:rsidRDefault="00773F1A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14:paraId="64011E7B" w14:textId="77777777" w:rsidTr="008A3CB0">
        <w:tc>
          <w:tcPr>
            <w:tcW w:w="851" w:type="dxa"/>
          </w:tcPr>
          <w:p w14:paraId="461B2AAB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5" w:type="dxa"/>
          </w:tcPr>
          <w:p w14:paraId="1B40AEA0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835" w:type="dxa"/>
          </w:tcPr>
          <w:p w14:paraId="1B77F510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14:paraId="083DA7C8" w14:textId="77777777" w:rsidTr="008A3CB0">
        <w:tc>
          <w:tcPr>
            <w:tcW w:w="851" w:type="dxa"/>
          </w:tcPr>
          <w:p w14:paraId="19FB5351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5" w:type="dxa"/>
          </w:tcPr>
          <w:p w14:paraId="59B7FCDA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(местам,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835" w:type="dxa"/>
          </w:tcPr>
          <w:p w14:paraId="026C1A68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14:paraId="5F9E1CE3" w14:textId="77777777" w:rsidTr="008A3CB0">
        <w:tc>
          <w:tcPr>
            <w:tcW w:w="851" w:type="dxa"/>
          </w:tcPr>
          <w:p w14:paraId="405A4647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95" w:type="dxa"/>
          </w:tcPr>
          <w:p w14:paraId="6246D91D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инвалидов, имеющих стойкие расстройства зрения, зрительной информации – звуковой информацией, а также надписей, знаков и иной текстовой и графической информации – знакам, выполненным рельефно-точечным шрифтом Брайля и на контрастном фоне</w:t>
            </w:r>
          </w:p>
        </w:tc>
        <w:tc>
          <w:tcPr>
            <w:tcW w:w="2835" w:type="dxa"/>
          </w:tcPr>
          <w:p w14:paraId="53041B74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14:paraId="5BCF53CE" w14:textId="77777777" w:rsidTr="008A3CB0">
        <w:tc>
          <w:tcPr>
            <w:tcW w:w="851" w:type="dxa"/>
          </w:tcPr>
          <w:p w14:paraId="4FC711F2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095" w:type="dxa"/>
          </w:tcPr>
          <w:p w14:paraId="230856D2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информации</w:t>
            </w:r>
          </w:p>
        </w:tc>
        <w:tc>
          <w:tcPr>
            <w:tcW w:w="2835" w:type="dxa"/>
          </w:tcPr>
          <w:p w14:paraId="11F76AF7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14:paraId="5EB0FDF6" w14:textId="77777777" w:rsidTr="008A3CB0">
        <w:tc>
          <w:tcPr>
            <w:tcW w:w="851" w:type="dxa"/>
          </w:tcPr>
          <w:p w14:paraId="3BCEEA04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95" w:type="dxa"/>
          </w:tcPr>
          <w:p w14:paraId="0BF46FAD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2835" w:type="dxa"/>
          </w:tcPr>
          <w:p w14:paraId="3B6CF99E" w14:textId="77777777"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0B9EDB" w14:textId="77777777" w:rsidR="008035E2" w:rsidRPr="00392017" w:rsidRDefault="008035E2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3DA2541" w14:textId="77777777" w:rsidR="00F32CA4" w:rsidRPr="00392017" w:rsidRDefault="00F32CA4" w:rsidP="008A3CB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017">
        <w:rPr>
          <w:rFonts w:ascii="Times New Roman" w:hAnsi="Times New Roman" w:cs="Times New Roman"/>
          <w:b/>
          <w:sz w:val="28"/>
          <w:szCs w:val="28"/>
        </w:rPr>
        <w:t>Оценка состояния и имеющихся недостатков в обеспечении условий доступности для инвалидов предоставляемых услуг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38"/>
        <w:gridCol w:w="5921"/>
        <w:gridCol w:w="2761"/>
      </w:tblGrid>
      <w:tr w:rsidR="0012403D" w:rsidRPr="00392017" w14:paraId="35398D68" w14:textId="77777777" w:rsidTr="008A3CB0">
        <w:tc>
          <w:tcPr>
            <w:tcW w:w="851" w:type="dxa"/>
          </w:tcPr>
          <w:p w14:paraId="02D40576" w14:textId="77777777"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E220FD" w14:textId="77777777"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0184853" w14:textId="77777777"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095" w:type="dxa"/>
          </w:tcPr>
          <w:p w14:paraId="6E9B94C1" w14:textId="77777777"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A6B303" w14:textId="77777777"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2801" w:type="dxa"/>
          </w:tcPr>
          <w:p w14:paraId="532E6084" w14:textId="77777777" w:rsidR="0012403D" w:rsidRPr="00392017" w:rsidRDefault="0012403D" w:rsidP="00392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CB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Оценка состояния в имеющихся недостатков </w:t>
            </w:r>
            <w:r w:rsidRPr="008A3CB0">
              <w:rPr>
                <w:rFonts w:ascii="Times New Roman" w:hAnsi="Times New Roman" w:cs="Times New Roman"/>
                <w:sz w:val="24"/>
                <w:szCs w:val="28"/>
              </w:rPr>
              <w:t>в обеспечении условий доступности для инвалидов предоставляемой услуги</w:t>
            </w:r>
          </w:p>
        </w:tc>
      </w:tr>
      <w:tr w:rsidR="0012403D" w:rsidRPr="00392017" w14:paraId="61C2589F" w14:textId="77777777" w:rsidTr="008A3CB0">
        <w:tc>
          <w:tcPr>
            <w:tcW w:w="851" w:type="dxa"/>
          </w:tcPr>
          <w:p w14:paraId="7BF2A65E" w14:textId="77777777"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14:paraId="26E57151" w14:textId="77777777"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наличие при входе в объект вывески с названием организации, графиком работы организации, плана здания, выпиленных рельефно-точечным шрифтом Брайля и на контрастном фоне</w:t>
            </w:r>
          </w:p>
        </w:tc>
        <w:tc>
          <w:tcPr>
            <w:tcW w:w="2801" w:type="dxa"/>
          </w:tcPr>
          <w:p w14:paraId="4B38EBFE" w14:textId="788BDB3E" w:rsidR="0012403D" w:rsidRPr="00392017" w:rsidRDefault="001F694E" w:rsidP="003920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2403D" w:rsidRPr="00392017" w14:paraId="618ACFC1" w14:textId="77777777" w:rsidTr="008A3CB0">
        <w:tc>
          <w:tcPr>
            <w:tcW w:w="851" w:type="dxa"/>
          </w:tcPr>
          <w:p w14:paraId="77CEB46F" w14:textId="77777777"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14:paraId="4FECFD03" w14:textId="77777777"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с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801" w:type="dxa"/>
          </w:tcPr>
          <w:p w14:paraId="51B32B23" w14:textId="1EBD2AAE" w:rsidR="0012403D" w:rsidRPr="00392017" w:rsidRDefault="001F694E" w:rsidP="003920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14:paraId="781E07CF" w14:textId="77777777" w:rsidTr="008A3CB0">
        <w:tc>
          <w:tcPr>
            <w:tcW w:w="851" w:type="dxa"/>
          </w:tcPr>
          <w:p w14:paraId="25510A7D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14:paraId="310C1C0D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2801" w:type="dxa"/>
          </w:tcPr>
          <w:p w14:paraId="389CF2DE" w14:textId="14B30484" w:rsidR="0020535D" w:rsidRPr="00392017" w:rsidRDefault="001F694E" w:rsidP="00392017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14:paraId="7F025F51" w14:textId="77777777" w:rsidTr="008A3CB0">
        <w:tc>
          <w:tcPr>
            <w:tcW w:w="851" w:type="dxa"/>
          </w:tcPr>
          <w:p w14:paraId="331E963F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14:paraId="3776C714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2801" w:type="dxa"/>
          </w:tcPr>
          <w:p w14:paraId="62C01C16" w14:textId="77777777" w:rsidR="0020535D" w:rsidRPr="00392017" w:rsidRDefault="0020535D" w:rsidP="00392017">
            <w:pPr>
              <w:jc w:val="both"/>
              <w:rPr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403D" w:rsidRPr="00392017" w14:paraId="62EA12CB" w14:textId="77777777" w:rsidTr="008A3CB0">
        <w:tc>
          <w:tcPr>
            <w:tcW w:w="851" w:type="dxa"/>
          </w:tcPr>
          <w:p w14:paraId="190F92C6" w14:textId="77777777"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5" w:type="dxa"/>
          </w:tcPr>
          <w:p w14:paraId="057E8296" w14:textId="77777777"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услуги с сопровождением инвалида по территории объекта работником организации </w:t>
            </w:r>
          </w:p>
        </w:tc>
        <w:tc>
          <w:tcPr>
            <w:tcW w:w="2801" w:type="dxa"/>
          </w:tcPr>
          <w:p w14:paraId="616460FF" w14:textId="77777777" w:rsidR="0012403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403D" w:rsidRPr="00392017" w14:paraId="1914074D" w14:textId="77777777" w:rsidTr="008A3CB0">
        <w:tc>
          <w:tcPr>
            <w:tcW w:w="851" w:type="dxa"/>
          </w:tcPr>
          <w:p w14:paraId="48DFCEC3" w14:textId="77777777"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5" w:type="dxa"/>
          </w:tcPr>
          <w:p w14:paraId="4D0BE096" w14:textId="77777777" w:rsidR="0012403D" w:rsidRPr="00392017" w:rsidRDefault="00CC4EE9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использованием русского жестового языка, включая обеспечение допуска на объект сурдопереводчика, </w:t>
            </w:r>
            <w:proofErr w:type="spellStart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1" w:type="dxa"/>
          </w:tcPr>
          <w:p w14:paraId="5BB3BAD9" w14:textId="77777777" w:rsidR="0012403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403D" w:rsidRPr="00392017" w14:paraId="7CAF108E" w14:textId="77777777" w:rsidTr="008A3CB0">
        <w:tc>
          <w:tcPr>
            <w:tcW w:w="851" w:type="dxa"/>
          </w:tcPr>
          <w:p w14:paraId="3068E11A" w14:textId="77777777"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95" w:type="dxa"/>
          </w:tcPr>
          <w:p w14:paraId="42906AE7" w14:textId="77777777" w:rsidR="0012403D" w:rsidRPr="00392017" w:rsidRDefault="00CC4EE9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801" w:type="dxa"/>
          </w:tcPr>
          <w:p w14:paraId="3961EC32" w14:textId="77777777" w:rsidR="0012403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403D" w:rsidRPr="00392017" w14:paraId="4409578A" w14:textId="77777777" w:rsidTr="008A3CB0">
        <w:tc>
          <w:tcPr>
            <w:tcW w:w="851" w:type="dxa"/>
          </w:tcPr>
          <w:p w14:paraId="631B01FB" w14:textId="77777777"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5" w:type="dxa"/>
          </w:tcPr>
          <w:p w14:paraId="1E27F7B1" w14:textId="77777777" w:rsidR="0012403D" w:rsidRPr="00392017" w:rsidRDefault="00CC4EE9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</w:t>
            </w:r>
            <w:r w:rsidRPr="0039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порядке, утвержденным приказом Министерства труда и социальной защиты Российской Федерации</w:t>
            </w:r>
          </w:p>
        </w:tc>
        <w:tc>
          <w:tcPr>
            <w:tcW w:w="2801" w:type="dxa"/>
          </w:tcPr>
          <w:p w14:paraId="7E55FE4A" w14:textId="77777777" w:rsidR="0012403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20535D" w:rsidRPr="00392017" w14:paraId="46FB368E" w14:textId="77777777" w:rsidTr="008A3CB0">
        <w:tc>
          <w:tcPr>
            <w:tcW w:w="851" w:type="dxa"/>
          </w:tcPr>
          <w:p w14:paraId="3570304F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5" w:type="dxa"/>
          </w:tcPr>
          <w:p w14:paraId="2BFA251C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801" w:type="dxa"/>
          </w:tcPr>
          <w:p w14:paraId="366E77EB" w14:textId="77777777" w:rsidR="0020535D" w:rsidRPr="00392017" w:rsidRDefault="0020535D" w:rsidP="00392017">
            <w:pPr>
              <w:jc w:val="both"/>
              <w:rPr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14:paraId="65541F24" w14:textId="77777777" w:rsidTr="008A3CB0">
        <w:tc>
          <w:tcPr>
            <w:tcW w:w="851" w:type="dxa"/>
          </w:tcPr>
          <w:p w14:paraId="2E68CAAA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5" w:type="dxa"/>
          </w:tcPr>
          <w:p w14:paraId="0533B6E0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официального сайта органа и организации, предоставляющих услуги в сфере образования, для лиц с нарушением зрения (слабовидящих) </w:t>
            </w:r>
          </w:p>
        </w:tc>
        <w:tc>
          <w:tcPr>
            <w:tcW w:w="2801" w:type="dxa"/>
          </w:tcPr>
          <w:p w14:paraId="2BFB5E0F" w14:textId="77777777" w:rsidR="0020535D" w:rsidRPr="00392017" w:rsidRDefault="00C2365C" w:rsidP="00392017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14:paraId="2249D6E4" w14:textId="77777777" w:rsidTr="008A3CB0">
        <w:tc>
          <w:tcPr>
            <w:tcW w:w="851" w:type="dxa"/>
          </w:tcPr>
          <w:p w14:paraId="673BA309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5" w:type="dxa"/>
          </w:tcPr>
          <w:p w14:paraId="75EA6CE1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обеспечение предоставления услуг тьютора</w:t>
            </w:r>
          </w:p>
        </w:tc>
        <w:tc>
          <w:tcPr>
            <w:tcW w:w="2801" w:type="dxa"/>
          </w:tcPr>
          <w:p w14:paraId="3D5FE10F" w14:textId="77777777" w:rsidR="0020535D" w:rsidRPr="00392017" w:rsidRDefault="0020535D" w:rsidP="00392017">
            <w:pPr>
              <w:jc w:val="both"/>
              <w:rPr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14:paraId="671AC210" w14:textId="77777777" w:rsidTr="008A3CB0">
        <w:tc>
          <w:tcPr>
            <w:tcW w:w="851" w:type="dxa"/>
          </w:tcPr>
          <w:p w14:paraId="05C5A586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95" w:type="dxa"/>
          </w:tcPr>
          <w:p w14:paraId="0A6BBE1B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иные </w:t>
            </w:r>
          </w:p>
        </w:tc>
        <w:tc>
          <w:tcPr>
            <w:tcW w:w="2801" w:type="dxa"/>
          </w:tcPr>
          <w:p w14:paraId="6268BCAA" w14:textId="77777777" w:rsidR="0020535D" w:rsidRPr="00392017" w:rsidRDefault="0020535D" w:rsidP="00392017">
            <w:pPr>
              <w:jc w:val="both"/>
              <w:rPr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0893C6C5" w14:textId="77777777" w:rsidR="0012403D" w:rsidRPr="00392017" w:rsidRDefault="0012403D" w:rsidP="003920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3D16B6" w14:textId="77777777" w:rsidR="00CC4EE9" w:rsidRPr="008A3CB0" w:rsidRDefault="008A3CB0" w:rsidP="008A3C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A3CB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C4EE9" w:rsidRPr="008A3CB0">
        <w:rPr>
          <w:rFonts w:ascii="Times New Roman" w:hAnsi="Times New Roman" w:cs="Times New Roman"/>
          <w:b/>
          <w:sz w:val="28"/>
          <w:szCs w:val="28"/>
        </w:rPr>
        <w:t xml:space="preserve">Предлагаемые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 об обеспечении условий их доступности для инвалидов </w:t>
      </w:r>
    </w:p>
    <w:tbl>
      <w:tblPr>
        <w:tblStyle w:val="a4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517"/>
      </w:tblGrid>
      <w:tr w:rsidR="0020535D" w:rsidRPr="00392017" w14:paraId="5EDF353C" w14:textId="77777777" w:rsidTr="008A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FEDC" w14:textId="77777777" w:rsidR="0020535D" w:rsidRPr="00392017" w:rsidRDefault="0020535D" w:rsidP="008A3CB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275A" w14:textId="77777777" w:rsidR="0020535D" w:rsidRPr="00392017" w:rsidRDefault="0020535D" w:rsidP="008A3C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</w:t>
            </w:r>
            <w:proofErr w:type="gramStart"/>
            <w:r w:rsidRPr="00392017">
              <w:rPr>
                <w:rFonts w:ascii="Times New Roman" w:hAnsi="Times New Roman" w:cs="Times New Roman"/>
                <w:b/>
                <w:sz w:val="28"/>
                <w:szCs w:val="28"/>
              </w:rPr>
              <w:t>для  инвалидов</w:t>
            </w:r>
            <w:proofErr w:type="gramEnd"/>
            <w:r w:rsidRPr="003920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4A9D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20535D" w:rsidRPr="00392017" w14:paraId="7E28EA6A" w14:textId="77777777" w:rsidTr="008A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3496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26A7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выделенные стоянки автотранспортных средств для </w:t>
            </w:r>
            <w:proofErr w:type="gramStart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инвалидов .</w:t>
            </w:r>
            <w:proofErr w:type="gram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8512" w14:textId="7C9D3EFB" w:rsidR="0020535D" w:rsidRPr="00392017" w:rsidRDefault="0020535D" w:rsidP="008A3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при выделении финансирования до 202</w:t>
            </w:r>
            <w:r w:rsidR="00F014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</w:t>
            </w:r>
          </w:p>
        </w:tc>
      </w:tr>
      <w:tr w:rsidR="0020535D" w:rsidRPr="00392017" w14:paraId="06B58B1A" w14:textId="77777777" w:rsidTr="008A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D69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F403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D9C6" w14:textId="09D78BCD" w:rsidR="0020535D" w:rsidRPr="00392017" w:rsidRDefault="0020535D" w:rsidP="008A3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при выделении финансирования до 202</w:t>
            </w:r>
            <w:r w:rsidR="00F014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</w:t>
            </w:r>
          </w:p>
        </w:tc>
      </w:tr>
      <w:tr w:rsidR="0020535D" w:rsidRPr="00392017" w14:paraId="784D0D45" w14:textId="77777777" w:rsidTr="008A3CB0">
        <w:trPr>
          <w:trHeight w:val="6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15D2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 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0E06" w14:textId="77777777" w:rsidR="0020535D" w:rsidRPr="00392017" w:rsidRDefault="0020535D" w:rsidP="003920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кнопки вызова </w:t>
            </w:r>
            <w:proofErr w:type="gramStart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персонала  для</w:t>
            </w:r>
            <w:proofErr w:type="gramEnd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инвалидов-колясочников с целью оказания</w:t>
            </w:r>
            <w:r w:rsidR="009E161F"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им помощи при въезде в здание.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FC63" w14:textId="318E4871" w:rsidR="0020535D" w:rsidRPr="00392017" w:rsidRDefault="009E161F" w:rsidP="008A3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до 202</w:t>
            </w:r>
            <w:r w:rsidR="00F014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</w:t>
            </w:r>
          </w:p>
        </w:tc>
      </w:tr>
      <w:tr w:rsidR="0020535D" w:rsidRPr="00392017" w14:paraId="45789051" w14:textId="77777777" w:rsidTr="008A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0FD2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D084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оборудования и носителей информации, необходимых для обеспечения беспрепятственного доступа к объектам </w:t>
            </w:r>
            <w:proofErr w:type="gramStart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( местам</w:t>
            </w:r>
            <w:proofErr w:type="gramEnd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услуг) инвалидов, имеющих стойкие расстройства функции зрения , слуха и передвижения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4100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при выделении финансирования до2028г.</w:t>
            </w:r>
          </w:p>
        </w:tc>
      </w:tr>
      <w:tr w:rsidR="0020535D" w:rsidRPr="00392017" w14:paraId="0EC82EE4" w14:textId="77777777" w:rsidTr="008A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3BE2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1961" w14:textId="77777777"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информацией.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74A2" w14:textId="0D98405B" w:rsidR="0020535D" w:rsidRPr="00392017" w:rsidRDefault="009E161F" w:rsidP="008A3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до 202</w:t>
            </w:r>
            <w:r w:rsidR="00F014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</w:t>
            </w:r>
          </w:p>
        </w:tc>
      </w:tr>
    </w:tbl>
    <w:p w14:paraId="30BB919C" w14:textId="77777777" w:rsidR="0020535D" w:rsidRPr="00392017" w:rsidRDefault="0020535D" w:rsidP="00392017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835"/>
        <w:gridCol w:w="6032"/>
        <w:gridCol w:w="2653"/>
      </w:tblGrid>
      <w:tr w:rsidR="00773F1A" w:rsidRPr="00392017" w14:paraId="74457B17" w14:textId="77777777" w:rsidTr="008A3CB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CAAA" w14:textId="77777777" w:rsidR="00773F1A" w:rsidRPr="00392017" w:rsidRDefault="00773F1A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B00D" w14:textId="77777777" w:rsidR="00773F1A" w:rsidRPr="00392017" w:rsidRDefault="00773F1A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</w:t>
            </w:r>
            <w:proofErr w:type="gramStart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для  инвалидов</w:t>
            </w:r>
            <w:proofErr w:type="gramEnd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C9D3" w14:textId="77777777" w:rsidR="00773F1A" w:rsidRPr="00392017" w:rsidRDefault="00773F1A" w:rsidP="00160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до 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</w:t>
            </w:r>
          </w:p>
        </w:tc>
      </w:tr>
      <w:tr w:rsidR="00C2365C" w:rsidRPr="00392017" w14:paraId="49BF5C8A" w14:textId="77777777" w:rsidTr="008A3CB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2096" w14:textId="77777777" w:rsidR="00C2365C" w:rsidRPr="00392017" w:rsidRDefault="00C2365C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DE74" w14:textId="77777777" w:rsidR="00C2365C" w:rsidRPr="00392017" w:rsidRDefault="00C2365C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наличие при входе в объект вывески с названием </w:t>
            </w:r>
            <w:proofErr w:type="gramStart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организации ,</w:t>
            </w:r>
            <w:proofErr w:type="gramEnd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графиком работы организации , планом здания , выполненных рельефно- точечным шрифтом Брайля и на контрастном фоне.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D850" w14:textId="225C850C" w:rsidR="00C2365C" w:rsidRPr="00392017" w:rsidRDefault="009E2092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C2365C"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  <w:tr w:rsidR="00C2365C" w:rsidRPr="00392017" w14:paraId="7CFBC771" w14:textId="77777777" w:rsidTr="008A3CB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EE0D" w14:textId="77777777" w:rsidR="00C2365C" w:rsidRPr="00392017" w:rsidRDefault="00C2365C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2.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5359" w14:textId="77777777" w:rsidR="00C2365C" w:rsidRPr="00392017" w:rsidRDefault="00C2365C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4303" w14:textId="77777777" w:rsidR="00C2365C" w:rsidRPr="00392017" w:rsidRDefault="00C2365C" w:rsidP="008A3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5C" w:rsidRPr="00392017" w14:paraId="64DB64FF" w14:textId="77777777" w:rsidTr="008A3CB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35E8" w14:textId="77777777" w:rsidR="00C2365C" w:rsidRPr="00392017" w:rsidRDefault="00C2365C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E8DC" w14:textId="77777777" w:rsidR="00C2365C" w:rsidRPr="00392017" w:rsidRDefault="00C2365C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291F" w14:textId="77777777" w:rsidR="00C2365C" w:rsidRPr="00392017" w:rsidRDefault="00C2365C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BE8991" w14:textId="77777777" w:rsidR="001E4A8D" w:rsidRPr="00392017" w:rsidRDefault="001E4A8D" w:rsidP="003920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017">
        <w:rPr>
          <w:rFonts w:ascii="Times New Roman" w:hAnsi="Times New Roman" w:cs="Times New Roman"/>
          <w:b/>
          <w:sz w:val="28"/>
          <w:szCs w:val="28"/>
        </w:rPr>
        <w:t xml:space="preserve">** </w:t>
      </w:r>
    </w:p>
    <w:p w14:paraId="5BB04DF9" w14:textId="77777777" w:rsidR="001E4A8D" w:rsidRPr="00392017" w:rsidRDefault="001E4A8D" w:rsidP="003920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017">
        <w:rPr>
          <w:rFonts w:ascii="Times New Roman" w:hAnsi="Times New Roman" w:cs="Times New Roman"/>
          <w:b/>
          <w:sz w:val="28"/>
          <w:szCs w:val="28"/>
        </w:rPr>
        <w:t xml:space="preserve">    С учетом выводом оценки состояния и имеющихся недостатков в обеспечении доступности для инвалидов объекта и порядка предоставления услуги, приведенных в разделе </w:t>
      </w:r>
      <w:r w:rsidRPr="0039201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92017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39201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92017">
        <w:rPr>
          <w:rFonts w:ascii="Times New Roman" w:hAnsi="Times New Roman" w:cs="Times New Roman"/>
          <w:b/>
          <w:sz w:val="28"/>
          <w:szCs w:val="28"/>
        </w:rPr>
        <w:t xml:space="preserve"> паспорта</w:t>
      </w:r>
    </w:p>
    <w:sectPr w:rsidR="001E4A8D" w:rsidRPr="00392017" w:rsidSect="001F69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73608"/>
    <w:multiLevelType w:val="hybridMultilevel"/>
    <w:tmpl w:val="B1D6FFCA"/>
    <w:lvl w:ilvl="0" w:tplc="362A49B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658B8"/>
    <w:multiLevelType w:val="hybridMultilevel"/>
    <w:tmpl w:val="1DB2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D29BA"/>
    <w:multiLevelType w:val="hybridMultilevel"/>
    <w:tmpl w:val="1468188A"/>
    <w:lvl w:ilvl="0" w:tplc="CE52C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8022B"/>
    <w:multiLevelType w:val="hybridMultilevel"/>
    <w:tmpl w:val="D7906EA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D0ED5"/>
    <w:multiLevelType w:val="hybridMultilevel"/>
    <w:tmpl w:val="E40EA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BD"/>
    <w:rsid w:val="000676BD"/>
    <w:rsid w:val="000E7BCA"/>
    <w:rsid w:val="001229CD"/>
    <w:rsid w:val="0012403D"/>
    <w:rsid w:val="001901D9"/>
    <w:rsid w:val="001E4A8D"/>
    <w:rsid w:val="001F694E"/>
    <w:rsid w:val="0020535D"/>
    <w:rsid w:val="002A0F77"/>
    <w:rsid w:val="002B4CBC"/>
    <w:rsid w:val="002B511C"/>
    <w:rsid w:val="00392017"/>
    <w:rsid w:val="003B1C9D"/>
    <w:rsid w:val="005512E2"/>
    <w:rsid w:val="005C0084"/>
    <w:rsid w:val="00666936"/>
    <w:rsid w:val="00691E7D"/>
    <w:rsid w:val="006D4D26"/>
    <w:rsid w:val="00747DE1"/>
    <w:rsid w:val="00760EC5"/>
    <w:rsid w:val="0076263E"/>
    <w:rsid w:val="007632A2"/>
    <w:rsid w:val="00773F1A"/>
    <w:rsid w:val="007833F2"/>
    <w:rsid w:val="00797F9A"/>
    <w:rsid w:val="007A1324"/>
    <w:rsid w:val="008035E2"/>
    <w:rsid w:val="008A3CB0"/>
    <w:rsid w:val="008B76AE"/>
    <w:rsid w:val="009E161F"/>
    <w:rsid w:val="009E2092"/>
    <w:rsid w:val="00A30678"/>
    <w:rsid w:val="00AE2317"/>
    <w:rsid w:val="00B31FC7"/>
    <w:rsid w:val="00BB55EE"/>
    <w:rsid w:val="00C2365C"/>
    <w:rsid w:val="00CA4B56"/>
    <w:rsid w:val="00CC4EE9"/>
    <w:rsid w:val="00D00A35"/>
    <w:rsid w:val="00DC2C05"/>
    <w:rsid w:val="00E240E4"/>
    <w:rsid w:val="00EA2643"/>
    <w:rsid w:val="00EF0263"/>
    <w:rsid w:val="00F014A1"/>
    <w:rsid w:val="00F32CA4"/>
    <w:rsid w:val="00F544B4"/>
    <w:rsid w:val="00FD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1965B"/>
  <w15:docId w15:val="{80595FDE-D4AD-49FA-9843-55EA618B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F69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F77"/>
    <w:pPr>
      <w:ind w:left="720"/>
      <w:contextualSpacing/>
    </w:pPr>
  </w:style>
  <w:style w:type="table" w:styleId="a4">
    <w:name w:val="Table Grid"/>
    <w:basedOn w:val="a1"/>
    <w:rsid w:val="00762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D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D2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F694E"/>
    <w:rPr>
      <w:rFonts w:ascii="Times New Roman" w:eastAsia="Times New Roman" w:hAnsi="Times New Roman" w:cs="Times New Roman"/>
      <w:b/>
      <w:bCs/>
      <w:sz w:val="33"/>
      <w:szCs w:val="3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7B339-33D9-45A7-9F6D-3EF210AE7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Хусайн Пахаев</dc:creator>
  <cp:lastModifiedBy>Юсупова Макка</cp:lastModifiedBy>
  <cp:revision>2</cp:revision>
  <cp:lastPrinted>2022-10-20T06:43:00Z</cp:lastPrinted>
  <dcterms:created xsi:type="dcterms:W3CDTF">2022-10-24T07:10:00Z</dcterms:created>
  <dcterms:modified xsi:type="dcterms:W3CDTF">2022-10-24T07:10:00Z</dcterms:modified>
</cp:coreProperties>
</file>